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B2B8"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b/>
          <w:bCs/>
          <w:color w:val="222222"/>
          <w:sz w:val="24"/>
          <w:szCs w:val="24"/>
          <w:lang w:eastAsia="nl-NL"/>
        </w:rPr>
        <w:t>Van: </w:t>
      </w:r>
      <w:hyperlink r:id="rId4" w:tgtFrame="_blank" w:history="1">
        <w:r w:rsidRPr="00EB46BE">
          <w:rPr>
            <w:rFonts w:ascii="Arial" w:eastAsia="Times New Roman" w:hAnsi="Arial" w:cs="Arial"/>
            <w:color w:val="1155CC"/>
            <w:sz w:val="24"/>
            <w:szCs w:val="24"/>
            <w:u w:val="single"/>
            <w:lang w:eastAsia="nl-NL"/>
          </w:rPr>
          <w:t>Kieboom, Carola</w:t>
        </w:r>
      </w:hyperlink>
      <w:r w:rsidRPr="00EB46BE">
        <w:rPr>
          <w:rFonts w:ascii="Arial" w:eastAsia="Times New Roman" w:hAnsi="Arial" w:cs="Arial"/>
          <w:color w:val="222222"/>
          <w:sz w:val="24"/>
          <w:szCs w:val="24"/>
          <w:lang w:eastAsia="nl-NL"/>
        </w:rPr>
        <w:br/>
      </w:r>
      <w:r w:rsidRPr="00EB46BE">
        <w:rPr>
          <w:rFonts w:ascii="Arial" w:eastAsia="Times New Roman" w:hAnsi="Arial" w:cs="Arial"/>
          <w:b/>
          <w:bCs/>
          <w:color w:val="222222"/>
          <w:sz w:val="24"/>
          <w:szCs w:val="24"/>
          <w:lang w:eastAsia="nl-NL"/>
        </w:rPr>
        <w:t>Verzonden: </w:t>
      </w:r>
      <w:r w:rsidRPr="00EB46BE">
        <w:rPr>
          <w:rFonts w:ascii="Arial" w:eastAsia="Times New Roman" w:hAnsi="Arial" w:cs="Arial"/>
          <w:color w:val="222222"/>
          <w:sz w:val="24"/>
          <w:szCs w:val="24"/>
          <w:lang w:eastAsia="nl-NL"/>
        </w:rPr>
        <w:t>dinsdag 24 april 2018 13:21</w:t>
      </w:r>
      <w:r w:rsidRPr="00EB46BE">
        <w:rPr>
          <w:rFonts w:ascii="Arial" w:eastAsia="Times New Roman" w:hAnsi="Arial" w:cs="Arial"/>
          <w:color w:val="222222"/>
          <w:sz w:val="24"/>
          <w:szCs w:val="24"/>
          <w:lang w:eastAsia="nl-NL"/>
        </w:rPr>
        <w:br/>
      </w:r>
      <w:r w:rsidRPr="00EB46BE">
        <w:rPr>
          <w:rFonts w:ascii="Arial" w:eastAsia="Times New Roman" w:hAnsi="Arial" w:cs="Arial"/>
          <w:b/>
          <w:bCs/>
          <w:color w:val="222222"/>
          <w:sz w:val="24"/>
          <w:szCs w:val="24"/>
          <w:lang w:eastAsia="nl-NL"/>
        </w:rPr>
        <w:t>Aan: </w:t>
      </w:r>
      <w:hyperlink r:id="rId5" w:tgtFrame="_blank" w:history="1">
        <w:r w:rsidRPr="00EB46BE">
          <w:rPr>
            <w:rFonts w:ascii="Arial" w:eastAsia="Times New Roman" w:hAnsi="Arial" w:cs="Arial"/>
            <w:color w:val="1155CC"/>
            <w:sz w:val="24"/>
            <w:szCs w:val="24"/>
            <w:u w:val="single"/>
            <w:lang w:eastAsia="nl-NL"/>
          </w:rPr>
          <w:t>'jjmtkoenders@gmail.com'</w:t>
        </w:r>
      </w:hyperlink>
      <w:r w:rsidRPr="00EB46BE">
        <w:rPr>
          <w:rFonts w:ascii="Arial" w:eastAsia="Times New Roman" w:hAnsi="Arial" w:cs="Arial"/>
          <w:color w:val="222222"/>
          <w:sz w:val="24"/>
          <w:szCs w:val="24"/>
          <w:lang w:eastAsia="nl-NL"/>
        </w:rPr>
        <w:br/>
      </w:r>
      <w:r w:rsidRPr="00EB46BE">
        <w:rPr>
          <w:rFonts w:ascii="Arial" w:eastAsia="Times New Roman" w:hAnsi="Arial" w:cs="Arial"/>
          <w:b/>
          <w:bCs/>
          <w:color w:val="222222"/>
          <w:sz w:val="24"/>
          <w:szCs w:val="24"/>
          <w:lang w:eastAsia="nl-NL"/>
        </w:rPr>
        <w:t>Onderwerp: </w:t>
      </w:r>
      <w:r w:rsidRPr="00EB46BE">
        <w:rPr>
          <w:rFonts w:ascii="Arial" w:eastAsia="Times New Roman" w:hAnsi="Arial" w:cs="Arial"/>
          <w:color w:val="222222"/>
          <w:sz w:val="24"/>
          <w:szCs w:val="24"/>
          <w:lang w:eastAsia="nl-NL"/>
        </w:rPr>
        <w:t xml:space="preserve">Verkeerstelling Zomerweg, </w:t>
      </w:r>
      <w:proofErr w:type="spellStart"/>
      <w:r w:rsidRPr="00EB46BE">
        <w:rPr>
          <w:rFonts w:ascii="Arial" w:eastAsia="Times New Roman" w:hAnsi="Arial" w:cs="Arial"/>
          <w:color w:val="222222"/>
          <w:sz w:val="24"/>
          <w:szCs w:val="24"/>
          <w:lang w:eastAsia="nl-NL"/>
        </w:rPr>
        <w:t>thv</w:t>
      </w:r>
      <w:proofErr w:type="spellEnd"/>
      <w:r w:rsidRPr="00EB46BE">
        <w:rPr>
          <w:rFonts w:ascii="Arial" w:eastAsia="Times New Roman" w:hAnsi="Arial" w:cs="Arial"/>
          <w:color w:val="222222"/>
          <w:sz w:val="24"/>
          <w:szCs w:val="24"/>
          <w:lang w:eastAsia="nl-NL"/>
        </w:rPr>
        <w:t xml:space="preserve">. </w:t>
      </w:r>
      <w:proofErr w:type="spellStart"/>
      <w:r w:rsidRPr="00EB46BE">
        <w:rPr>
          <w:rFonts w:ascii="Arial" w:eastAsia="Times New Roman" w:hAnsi="Arial" w:cs="Arial"/>
          <w:color w:val="222222"/>
          <w:sz w:val="24"/>
          <w:szCs w:val="24"/>
          <w:lang w:eastAsia="nl-NL"/>
        </w:rPr>
        <w:t>nr</w:t>
      </w:r>
      <w:proofErr w:type="spellEnd"/>
      <w:r w:rsidRPr="00EB46BE">
        <w:rPr>
          <w:rFonts w:ascii="Arial" w:eastAsia="Times New Roman" w:hAnsi="Arial" w:cs="Arial"/>
          <w:color w:val="222222"/>
          <w:sz w:val="24"/>
          <w:szCs w:val="24"/>
          <w:lang w:eastAsia="nl-NL"/>
        </w:rPr>
        <w:t xml:space="preserve"> 44-46 in Drempt</w:t>
      </w:r>
    </w:p>
    <w:p w14:paraId="07F34046"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w:t>
      </w:r>
    </w:p>
    <w:p w14:paraId="19F5619F"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0"/>
          <w:szCs w:val="20"/>
          <w:lang w:eastAsia="nl-NL"/>
        </w:rPr>
        <w:t>Z104484</w:t>
      </w:r>
    </w:p>
    <w:p w14:paraId="75AEE055"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0"/>
          <w:szCs w:val="20"/>
          <w:lang w:eastAsia="nl-NL"/>
        </w:rPr>
        <w:t> </w:t>
      </w:r>
    </w:p>
    <w:p w14:paraId="50E11956"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0"/>
          <w:szCs w:val="20"/>
          <w:lang w:eastAsia="nl-NL"/>
        </w:rPr>
        <w:t> </w:t>
      </w:r>
    </w:p>
    <w:p w14:paraId="6695C6D7"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Geachte mevrouw Koenders,</w:t>
      </w:r>
    </w:p>
    <w:p w14:paraId="1AFA14B4"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w:t>
      </w:r>
    </w:p>
    <w:p w14:paraId="06F8F4C4"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U heeft ons gevraagd verkeerstellingen te houden op de Zomerweg in Drempt.</w:t>
      </w:r>
      <w:r w:rsidRPr="00EB46BE">
        <w:rPr>
          <w:rFonts w:ascii="Arial" w:eastAsia="Times New Roman" w:hAnsi="Arial" w:cs="Arial"/>
          <w:color w:val="222222"/>
          <w:sz w:val="24"/>
          <w:szCs w:val="24"/>
          <w:lang w:eastAsia="nl-NL"/>
        </w:rPr>
        <w:br/>
        <w:t>In deze brief geven wij u de cijfers en uitleg van deze telling.</w:t>
      </w:r>
    </w:p>
    <w:p w14:paraId="17D2BF99"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w:t>
      </w:r>
    </w:p>
    <w:p w14:paraId="0B0D137F"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b/>
          <w:bCs/>
          <w:color w:val="222222"/>
          <w:sz w:val="24"/>
          <w:szCs w:val="24"/>
          <w:lang w:eastAsia="nl-NL"/>
        </w:rPr>
        <w:t>Telling</w:t>
      </w:r>
    </w:p>
    <w:p w14:paraId="0FB1AA7C"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De telling is gehouden op 1 t/m 9 februari 2018. Een telling duurt altijd minimaal een week zodat alle dagen van de week onderdeel uitmaken van de telling. Tijdens het tellen worden datum, tijd, snelheid, rijrichting en soort voertuig geregistreerd.</w:t>
      </w:r>
    </w:p>
    <w:p w14:paraId="2DE60521"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w:t>
      </w:r>
    </w:p>
    <w:p w14:paraId="6C5F91A9"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b/>
          <w:bCs/>
          <w:color w:val="222222"/>
          <w:sz w:val="24"/>
          <w:szCs w:val="24"/>
          <w:lang w:eastAsia="nl-NL"/>
        </w:rPr>
        <w:t>Conclusie </w:t>
      </w:r>
    </w:p>
    <w:p w14:paraId="2963F5F5"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De hoeveelheid verkeer (intensiteit) en de samenstelling van het verkeer passen bij de functie van de weg. Er wordt te hard gereden. De vermoedelijke oorzaak is de breedte van de weg en het straatbeeld. Deze komen niet overeen met een 30 km zone. Op dit moment is er voor ons geen aanleiding om de weg anders in te richten.</w:t>
      </w:r>
    </w:p>
    <w:p w14:paraId="7ADF91B1"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b/>
          <w:bCs/>
          <w:color w:val="222222"/>
          <w:sz w:val="24"/>
          <w:szCs w:val="24"/>
          <w:lang w:eastAsia="nl-NL"/>
        </w:rPr>
        <w:t> </w:t>
      </w:r>
    </w:p>
    <w:p w14:paraId="6DE51D66"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b/>
          <w:bCs/>
          <w:color w:val="222222"/>
          <w:sz w:val="24"/>
          <w:szCs w:val="24"/>
          <w:lang w:eastAsia="nl-NL"/>
        </w:rPr>
        <w:t>Uitkomst van de telling</w:t>
      </w:r>
    </w:p>
    <w:p w14:paraId="09A5B3B1"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Een verkeerstelling levert veel cijfers op, we meten de hoeveelheid verkeer, de samenstelling van het verkeer maar ook de gereden snelheid en de rijrichting. Hieronder vindt u een samenvatting van de cijfers die wij u als bijlage meesturen. Wij sturen u ook een uitleg mee van de tabellen.</w:t>
      </w:r>
    </w:p>
    <w:p w14:paraId="34EB347D"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b/>
          <w:bCs/>
          <w:color w:val="222222"/>
          <w:sz w:val="24"/>
          <w:szCs w:val="24"/>
          <w:lang w:eastAsia="nl-NL"/>
        </w:rPr>
        <w:t> </w:t>
      </w:r>
    </w:p>
    <w:p w14:paraId="3E49792D"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i/>
          <w:iCs/>
          <w:color w:val="222222"/>
          <w:sz w:val="24"/>
          <w:szCs w:val="24"/>
          <w:lang w:eastAsia="nl-NL"/>
        </w:rPr>
        <w:t>Aantal en samenstelling</w:t>
      </w:r>
    </w:p>
    <w:p w14:paraId="23BA7E0E"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Op werkdagen zijn gemiddeld 2405 voertuigen geteld. In het weekend zijn dat 1518 voertuigen.</w:t>
      </w:r>
    </w:p>
    <w:p w14:paraId="4482963C"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86 % van het verkeer zijn lichte voertuigen, denk hierbij aan auto’s en busjes.</w:t>
      </w:r>
      <w:r w:rsidRPr="00EB46BE">
        <w:rPr>
          <w:rFonts w:ascii="Arial" w:eastAsia="Times New Roman" w:hAnsi="Arial" w:cs="Arial"/>
          <w:color w:val="222222"/>
          <w:sz w:val="24"/>
          <w:szCs w:val="24"/>
          <w:lang w:eastAsia="nl-NL"/>
        </w:rPr>
        <w:br/>
        <w:t>12% valt onder de categorie middel en zwaar verkeer. De overige 2 % zijn motoren en meetfouten.</w:t>
      </w:r>
    </w:p>
    <w:p w14:paraId="60CA49A5"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w:t>
      </w:r>
    </w:p>
    <w:p w14:paraId="4B783494"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i/>
          <w:iCs/>
          <w:color w:val="222222"/>
          <w:sz w:val="24"/>
          <w:szCs w:val="24"/>
          <w:lang w:eastAsia="nl-NL"/>
        </w:rPr>
        <w:t>Snelheden</w:t>
      </w:r>
    </w:p>
    <w:p w14:paraId="5D85F259"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Binnen de verkeerskunde werken we met het V85 percentiel. Dit wil zeggen dat 85% van al het verkeer die snelheid of langzamer rijdt. Dit getal weerspiegelt de snelheid die een ruime meerderheid van automobilisten als redelijk en veilig beschouwt. Voor de Zomerweg in Drempt ligt de V85 snelheid op 50 km/uur. De wettelijk toegestane snelheid is 30 km/uur.</w:t>
      </w:r>
    </w:p>
    <w:p w14:paraId="76AF1F57"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w:t>
      </w:r>
    </w:p>
    <w:p w14:paraId="375232BC"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b/>
          <w:bCs/>
          <w:color w:val="222222"/>
          <w:sz w:val="24"/>
          <w:szCs w:val="24"/>
          <w:lang w:eastAsia="nl-NL"/>
        </w:rPr>
        <w:t>Toetsing aan beleid</w:t>
      </w:r>
    </w:p>
    <w:p w14:paraId="67711FF3"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xml:space="preserve">In het Gemeentelijk Verkeer- en </w:t>
      </w:r>
      <w:proofErr w:type="spellStart"/>
      <w:r w:rsidRPr="00EB46BE">
        <w:rPr>
          <w:rFonts w:ascii="Arial" w:eastAsia="Times New Roman" w:hAnsi="Arial" w:cs="Arial"/>
          <w:color w:val="222222"/>
          <w:sz w:val="24"/>
          <w:szCs w:val="24"/>
          <w:lang w:eastAsia="nl-NL"/>
        </w:rPr>
        <w:t>VervoerPlan</w:t>
      </w:r>
      <w:proofErr w:type="spellEnd"/>
      <w:r w:rsidRPr="00EB46BE">
        <w:rPr>
          <w:rFonts w:ascii="Arial" w:eastAsia="Times New Roman" w:hAnsi="Arial" w:cs="Arial"/>
          <w:color w:val="222222"/>
          <w:sz w:val="24"/>
          <w:szCs w:val="24"/>
          <w:lang w:eastAsia="nl-NL"/>
        </w:rPr>
        <w:t xml:space="preserve"> (GVVP) heeft de Zomerweg (</w:t>
      </w:r>
      <w:proofErr w:type="spellStart"/>
      <w:r w:rsidRPr="00EB46BE">
        <w:rPr>
          <w:rFonts w:ascii="Arial" w:eastAsia="Times New Roman" w:hAnsi="Arial" w:cs="Arial"/>
          <w:color w:val="222222"/>
          <w:sz w:val="24"/>
          <w:szCs w:val="24"/>
          <w:lang w:eastAsia="nl-NL"/>
        </w:rPr>
        <w:t>thv</w:t>
      </w:r>
      <w:proofErr w:type="spellEnd"/>
      <w:r w:rsidRPr="00EB46BE">
        <w:rPr>
          <w:rFonts w:ascii="Arial" w:eastAsia="Times New Roman" w:hAnsi="Arial" w:cs="Arial"/>
          <w:color w:val="222222"/>
          <w:sz w:val="24"/>
          <w:szCs w:val="24"/>
          <w:lang w:eastAsia="nl-NL"/>
        </w:rPr>
        <w:t xml:space="preserve"> </w:t>
      </w:r>
      <w:proofErr w:type="spellStart"/>
      <w:r w:rsidRPr="00EB46BE">
        <w:rPr>
          <w:rFonts w:ascii="Arial" w:eastAsia="Times New Roman" w:hAnsi="Arial" w:cs="Arial"/>
          <w:color w:val="222222"/>
          <w:sz w:val="24"/>
          <w:szCs w:val="24"/>
          <w:lang w:eastAsia="nl-NL"/>
        </w:rPr>
        <w:t>nr</w:t>
      </w:r>
      <w:proofErr w:type="spellEnd"/>
      <w:r w:rsidRPr="00EB46BE">
        <w:rPr>
          <w:rFonts w:ascii="Arial" w:eastAsia="Times New Roman" w:hAnsi="Arial" w:cs="Arial"/>
          <w:color w:val="222222"/>
          <w:sz w:val="24"/>
          <w:szCs w:val="24"/>
          <w:lang w:eastAsia="nl-NL"/>
        </w:rPr>
        <w:t xml:space="preserve"> 44-46) de functie van sociale en economische route. De intensiteit en samenstelling van het verkeer valt binnen de grenzen van deze categorie.</w:t>
      </w:r>
    </w:p>
    <w:p w14:paraId="79E39C51"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b/>
          <w:bCs/>
          <w:color w:val="222222"/>
          <w:sz w:val="24"/>
          <w:szCs w:val="24"/>
          <w:lang w:eastAsia="nl-NL"/>
        </w:rPr>
        <w:t> </w:t>
      </w:r>
    </w:p>
    <w:p w14:paraId="4EE35993" w14:textId="77777777" w:rsidR="00EB46BE" w:rsidRDefault="00EB46BE" w:rsidP="00EB46BE">
      <w:pPr>
        <w:shd w:val="clear" w:color="auto" w:fill="FFFFFF"/>
        <w:spacing w:after="0" w:line="240" w:lineRule="auto"/>
        <w:rPr>
          <w:rFonts w:ascii="Arial" w:eastAsia="Times New Roman" w:hAnsi="Arial" w:cs="Arial"/>
          <w:b/>
          <w:bCs/>
          <w:color w:val="222222"/>
          <w:sz w:val="24"/>
          <w:szCs w:val="24"/>
          <w:lang w:eastAsia="nl-NL"/>
        </w:rPr>
      </w:pPr>
    </w:p>
    <w:p w14:paraId="551891CA" w14:textId="77777777" w:rsidR="00EB46BE" w:rsidRDefault="00EB46BE" w:rsidP="00EB46BE">
      <w:pPr>
        <w:shd w:val="clear" w:color="auto" w:fill="FFFFFF"/>
        <w:spacing w:after="0" w:line="240" w:lineRule="auto"/>
        <w:rPr>
          <w:rFonts w:ascii="Arial" w:eastAsia="Times New Roman" w:hAnsi="Arial" w:cs="Arial"/>
          <w:b/>
          <w:bCs/>
          <w:color w:val="222222"/>
          <w:sz w:val="24"/>
          <w:szCs w:val="24"/>
          <w:lang w:eastAsia="nl-NL"/>
        </w:rPr>
      </w:pPr>
    </w:p>
    <w:p w14:paraId="2BF0D6F9" w14:textId="02F03B1E"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b/>
          <w:bCs/>
          <w:color w:val="222222"/>
          <w:sz w:val="24"/>
          <w:szCs w:val="24"/>
          <w:lang w:eastAsia="nl-NL"/>
        </w:rPr>
        <w:lastRenderedPageBreak/>
        <w:t>Informatie</w:t>
      </w:r>
    </w:p>
    <w:p w14:paraId="5173D88F"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Ik begrijp dat ik u in deze brief erg veel cijfers heb gegeven en dat u daar nog vragen over kunt hebben. Voor meer informatie kunt u contact met mij opnemen via het telefoonnummer (0575) 750 367. Een e-mail sturen naar </w:t>
      </w:r>
      <w:hyperlink r:id="rId6" w:tgtFrame="_blank" w:history="1">
        <w:r w:rsidRPr="00EB46BE">
          <w:rPr>
            <w:rFonts w:ascii="Arial" w:eastAsia="Times New Roman" w:hAnsi="Arial" w:cs="Arial"/>
            <w:color w:val="1155CC"/>
            <w:sz w:val="24"/>
            <w:szCs w:val="24"/>
            <w:u w:val="single"/>
            <w:lang w:eastAsia="nl-NL"/>
          </w:rPr>
          <w:t>I.scholten@bronckhorst.nl</w:t>
        </w:r>
      </w:hyperlink>
      <w:r w:rsidRPr="00EB46BE">
        <w:rPr>
          <w:rFonts w:ascii="Arial" w:eastAsia="Times New Roman" w:hAnsi="Arial" w:cs="Arial"/>
          <w:color w:val="222222"/>
          <w:sz w:val="24"/>
          <w:szCs w:val="24"/>
          <w:lang w:eastAsia="nl-NL"/>
        </w:rPr>
        <w:t> mag natuurlijk ook.</w:t>
      </w:r>
    </w:p>
    <w:p w14:paraId="6447D870"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w:t>
      </w:r>
    </w:p>
    <w:p w14:paraId="33472F82"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w:t>
      </w:r>
    </w:p>
    <w:p w14:paraId="4CF65A81"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Namens burgemeester en wethouders,                                                       </w:t>
      </w:r>
    </w:p>
    <w:p w14:paraId="21FADD42"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met vriendelijke groet,</w:t>
      </w:r>
    </w:p>
    <w:p w14:paraId="3006F103"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40"/>
          <w:szCs w:val="40"/>
          <w:lang w:eastAsia="nl-NL"/>
        </w:rPr>
        <w:t> </w:t>
      </w:r>
    </w:p>
    <w:p w14:paraId="1558D73C"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proofErr w:type="spellStart"/>
      <w:r w:rsidRPr="00EB46BE">
        <w:rPr>
          <w:rFonts w:ascii="Arial" w:eastAsia="Times New Roman" w:hAnsi="Arial" w:cs="Arial"/>
          <w:color w:val="222222"/>
          <w:sz w:val="24"/>
          <w:szCs w:val="24"/>
          <w:lang w:eastAsia="nl-NL"/>
        </w:rPr>
        <w:t>I.Scholten</w:t>
      </w:r>
      <w:proofErr w:type="spellEnd"/>
    </w:p>
    <w:p w14:paraId="0C45D5CB"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cluster Buiten</w:t>
      </w:r>
    </w:p>
    <w:p w14:paraId="6E277AAD"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bookmarkStart w:id="0" w:name="m_-2358911960417242782_m_528228026659546"/>
      <w:bookmarkEnd w:id="0"/>
      <w:r w:rsidRPr="00EB46BE">
        <w:rPr>
          <w:rFonts w:ascii="Arial" w:eastAsia="Times New Roman" w:hAnsi="Arial" w:cs="Arial"/>
          <w:color w:val="222222"/>
          <w:sz w:val="24"/>
          <w:szCs w:val="24"/>
          <w:lang w:eastAsia="nl-NL"/>
        </w:rPr>
        <w:t> </w:t>
      </w:r>
    </w:p>
    <w:p w14:paraId="7B9A25F2"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w:t>
      </w:r>
    </w:p>
    <w:p w14:paraId="63AEB2B8"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24"/>
          <w:szCs w:val="24"/>
          <w:lang w:eastAsia="nl-NL"/>
        </w:rPr>
        <w:t> </w:t>
      </w:r>
    </w:p>
    <w:p w14:paraId="400B15C9"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18"/>
          <w:szCs w:val="18"/>
          <w:lang w:eastAsia="nl-NL"/>
        </w:rPr>
        <w:t>Kopie aan:</w:t>
      </w:r>
    </w:p>
    <w:p w14:paraId="044F8ACD"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18"/>
          <w:szCs w:val="18"/>
          <w:lang w:eastAsia="nl-NL"/>
        </w:rPr>
        <w:t>-archief</w:t>
      </w:r>
    </w:p>
    <w:p w14:paraId="7A8C9896"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18"/>
          <w:szCs w:val="18"/>
          <w:lang w:eastAsia="nl-NL"/>
        </w:rPr>
        <w:t> </w:t>
      </w:r>
    </w:p>
    <w:p w14:paraId="7EC6A295"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18"/>
          <w:szCs w:val="18"/>
          <w:lang w:eastAsia="nl-NL"/>
        </w:rPr>
        <w:t>Bijlagen:</w:t>
      </w:r>
    </w:p>
    <w:p w14:paraId="25582425"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18"/>
          <w:szCs w:val="18"/>
          <w:lang w:eastAsia="nl-NL"/>
        </w:rPr>
        <w:t>-telling, bestaande uit 3 bladen</w:t>
      </w:r>
    </w:p>
    <w:p w14:paraId="416F5637" w14:textId="77777777" w:rsidR="00EB46BE" w:rsidRPr="00EB46BE" w:rsidRDefault="00EB46BE" w:rsidP="00EB46BE">
      <w:pPr>
        <w:shd w:val="clear" w:color="auto" w:fill="FFFFFF"/>
        <w:spacing w:after="0" w:line="240" w:lineRule="auto"/>
        <w:rPr>
          <w:rFonts w:ascii="Arial" w:eastAsia="Times New Roman" w:hAnsi="Arial" w:cs="Arial"/>
          <w:color w:val="222222"/>
          <w:sz w:val="24"/>
          <w:szCs w:val="24"/>
          <w:lang w:eastAsia="nl-NL"/>
        </w:rPr>
      </w:pPr>
      <w:r w:rsidRPr="00EB46BE">
        <w:rPr>
          <w:rFonts w:ascii="Arial" w:eastAsia="Times New Roman" w:hAnsi="Arial" w:cs="Arial"/>
          <w:color w:val="222222"/>
          <w:sz w:val="18"/>
          <w:szCs w:val="18"/>
          <w:lang w:eastAsia="nl-NL"/>
        </w:rPr>
        <w:t>-uitleg telling</w:t>
      </w:r>
    </w:p>
    <w:p w14:paraId="31CBFFAA" w14:textId="2A9DCC73" w:rsidR="00396984" w:rsidRDefault="00396984"/>
    <w:p w14:paraId="02B92EFF" w14:textId="154CB09A" w:rsidR="00EB46BE" w:rsidRDefault="00EB46BE"/>
    <w:p w14:paraId="3A1FADC2" w14:textId="6C59C397" w:rsidR="00EB46BE" w:rsidRDefault="00EB46BE"/>
    <w:p w14:paraId="4AB16912" w14:textId="1318C310" w:rsidR="00EB46BE" w:rsidRDefault="00EB46BE"/>
    <w:p w14:paraId="38000964" w14:textId="74750D3A" w:rsidR="00EB46BE" w:rsidRDefault="00EB46BE"/>
    <w:p w14:paraId="49896A59" w14:textId="37C1B0F9" w:rsidR="00EB46BE" w:rsidRDefault="00EB46BE"/>
    <w:p w14:paraId="1CAF15BA" w14:textId="03E14F2D" w:rsidR="00EB46BE" w:rsidRDefault="00EB46BE"/>
    <w:p w14:paraId="75A71336" w14:textId="259902B8" w:rsidR="00EB46BE" w:rsidRDefault="00EB46BE"/>
    <w:p w14:paraId="7A0A094F" w14:textId="6E140BF0" w:rsidR="00EB46BE" w:rsidRDefault="00EB46BE"/>
    <w:p w14:paraId="121AFA4A" w14:textId="3000A55A" w:rsidR="00EB46BE" w:rsidRDefault="00EB46BE"/>
    <w:p w14:paraId="23D43794" w14:textId="1F64DFFD" w:rsidR="00EB46BE" w:rsidRDefault="00EB46BE"/>
    <w:p w14:paraId="7BF1C1BA" w14:textId="04A1EE17" w:rsidR="00EB46BE" w:rsidRDefault="00EB46BE"/>
    <w:p w14:paraId="5337A306" w14:textId="1875FFA3" w:rsidR="00EB46BE" w:rsidRDefault="00EB46BE"/>
    <w:p w14:paraId="01DCDD9F" w14:textId="112EC23B" w:rsidR="00EB46BE" w:rsidRDefault="00EB46BE"/>
    <w:p w14:paraId="49DDFE05" w14:textId="6466D337" w:rsidR="00EB46BE" w:rsidRDefault="00EB46BE"/>
    <w:p w14:paraId="57C1D72C" w14:textId="426885EE" w:rsidR="00EB46BE" w:rsidRDefault="00EB46BE"/>
    <w:p w14:paraId="3EE6D839" w14:textId="3901D79A" w:rsidR="00EB46BE" w:rsidRDefault="00EB46BE"/>
    <w:p w14:paraId="16B90112" w14:textId="526AC603" w:rsidR="00EB46BE" w:rsidRDefault="00EB46BE"/>
    <w:p w14:paraId="6F536DBB" w14:textId="77777777" w:rsidR="00EB46BE" w:rsidRDefault="00EB46BE"/>
    <w:sectPr w:rsidR="00EB4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BE"/>
    <w:rsid w:val="00396984"/>
    <w:rsid w:val="003B633B"/>
    <w:rsid w:val="00EB4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1B21"/>
  <w15:chartTrackingRefBased/>
  <w15:docId w15:val="{C198DC36-3337-4CA0-AE31-BCD135DD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36291">
      <w:bodyDiv w:val="1"/>
      <w:marLeft w:val="0"/>
      <w:marRight w:val="0"/>
      <w:marTop w:val="0"/>
      <w:marBottom w:val="0"/>
      <w:divBdr>
        <w:top w:val="none" w:sz="0" w:space="0" w:color="auto"/>
        <w:left w:val="none" w:sz="0" w:space="0" w:color="auto"/>
        <w:bottom w:val="none" w:sz="0" w:space="0" w:color="auto"/>
        <w:right w:val="none" w:sz="0" w:space="0" w:color="auto"/>
      </w:divBdr>
      <w:divsChild>
        <w:div w:id="1653674857">
          <w:marLeft w:val="0"/>
          <w:marRight w:val="0"/>
          <w:marTop w:val="0"/>
          <w:marBottom w:val="0"/>
          <w:divBdr>
            <w:top w:val="single" w:sz="8" w:space="3" w:color="E1E1E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cholten@bronckhorst.nl" TargetMode="External"/><Relationship Id="rId5" Type="http://schemas.openxmlformats.org/officeDocument/2006/relationships/hyperlink" Target="mailto:jjmtkoenders@gmail.com" TargetMode="External"/><Relationship Id="rId4" Type="http://schemas.openxmlformats.org/officeDocument/2006/relationships/hyperlink" Target="mailto:C.Kieboom@Bronckhors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2423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Tomesen</dc:creator>
  <cp:keywords/>
  <dc:description/>
  <cp:lastModifiedBy>Hans Tomesen</cp:lastModifiedBy>
  <cp:revision>1</cp:revision>
  <dcterms:created xsi:type="dcterms:W3CDTF">2021-05-16T19:52:00Z</dcterms:created>
  <dcterms:modified xsi:type="dcterms:W3CDTF">2021-05-16T20:05:00Z</dcterms:modified>
</cp:coreProperties>
</file>